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13A7B" w14:textId="77777777" w:rsidR="000D4968" w:rsidRDefault="000D4968">
      <w:pPr>
        <w:pStyle w:val="Zkladntext"/>
        <w:rPr>
          <w:rFonts w:ascii="Times New Roman"/>
          <w:sz w:val="20"/>
        </w:rPr>
      </w:pPr>
    </w:p>
    <w:p w14:paraId="5FF443CA" w14:textId="77777777" w:rsidR="000D4968" w:rsidRPr="00BC5AC5" w:rsidRDefault="00BC5AC5">
      <w:pPr>
        <w:pStyle w:val="Zkladntext"/>
        <w:spacing w:before="92"/>
        <w:ind w:left="117"/>
        <w:rPr>
          <w:lang w:val="cs-CZ"/>
        </w:rPr>
      </w:pPr>
      <w:r w:rsidRPr="00BC5AC5">
        <w:rPr>
          <w:lang w:val="cs-CZ"/>
        </w:rPr>
        <w:t>Milé kolegyně, mílí</w:t>
      </w:r>
      <w:r w:rsidR="004036A7" w:rsidRPr="00BC5AC5">
        <w:rPr>
          <w:lang w:val="cs-CZ"/>
        </w:rPr>
        <w:t xml:space="preserve"> kolegové,</w:t>
      </w:r>
    </w:p>
    <w:p w14:paraId="38D996D1" w14:textId="42C68799" w:rsidR="000D4968" w:rsidRPr="00BC5AC5" w:rsidRDefault="004036A7" w:rsidP="00BC5AC5">
      <w:pPr>
        <w:pStyle w:val="Zkladntext"/>
        <w:spacing w:before="185"/>
        <w:ind w:left="117"/>
        <w:rPr>
          <w:lang w:val="cs-CZ"/>
        </w:rPr>
      </w:pPr>
      <w:r w:rsidRPr="00BC5AC5">
        <w:rPr>
          <w:lang w:val="cs-CZ"/>
        </w:rPr>
        <w:t>v následujících odrážkách jsou informace k online</w:t>
      </w:r>
      <w:r w:rsidR="007527FF">
        <w:rPr>
          <w:lang w:val="cs-CZ"/>
        </w:rPr>
        <w:t xml:space="preserve"> průběhu PhD existence 2022</w:t>
      </w:r>
    </w:p>
    <w:p w14:paraId="0E7BA220" w14:textId="77777777" w:rsidR="000D4968" w:rsidRPr="00BC5AC5" w:rsidRDefault="000D4968">
      <w:pPr>
        <w:pStyle w:val="Zkladntext"/>
        <w:spacing w:before="4"/>
        <w:rPr>
          <w:sz w:val="29"/>
          <w:lang w:val="cs-CZ"/>
        </w:rPr>
      </w:pPr>
    </w:p>
    <w:p w14:paraId="38076311" w14:textId="53327818" w:rsidR="000D4968" w:rsidRPr="007527FF" w:rsidRDefault="004036A7" w:rsidP="007527FF">
      <w:pPr>
        <w:pStyle w:val="Odstavecseseznamem"/>
        <w:numPr>
          <w:ilvl w:val="0"/>
          <w:numId w:val="1"/>
        </w:numPr>
        <w:tabs>
          <w:tab w:val="left" w:pos="838"/>
        </w:tabs>
        <w:ind w:right="0"/>
        <w:rPr>
          <w:sz w:val="24"/>
          <w:lang w:val="cs-CZ"/>
        </w:rPr>
      </w:pPr>
      <w:r w:rsidRPr="00BC5AC5">
        <w:rPr>
          <w:sz w:val="24"/>
          <w:lang w:val="cs-CZ"/>
        </w:rPr>
        <w:t>Konference proběhne dne</w:t>
      </w:r>
      <w:r w:rsidRPr="00BC5AC5">
        <w:rPr>
          <w:spacing w:val="-2"/>
          <w:sz w:val="24"/>
          <w:lang w:val="cs-CZ"/>
        </w:rPr>
        <w:t xml:space="preserve"> </w:t>
      </w:r>
      <w:r w:rsidR="007527FF" w:rsidRPr="007528FC">
        <w:rPr>
          <w:b/>
          <w:bCs/>
          <w:spacing w:val="-2"/>
          <w:sz w:val="24"/>
          <w:u w:val="single"/>
          <w:lang w:val="cs-CZ"/>
        </w:rPr>
        <w:t>3</w:t>
      </w:r>
      <w:r w:rsidR="0093322E" w:rsidRPr="007528FC">
        <w:rPr>
          <w:b/>
          <w:bCs/>
          <w:sz w:val="24"/>
          <w:u w:val="single"/>
          <w:lang w:val="cs-CZ"/>
        </w:rPr>
        <w:t>1</w:t>
      </w:r>
      <w:r w:rsidR="0093322E" w:rsidRPr="007528FC">
        <w:rPr>
          <w:b/>
          <w:sz w:val="24"/>
          <w:u w:val="single"/>
          <w:lang w:val="cs-CZ"/>
        </w:rPr>
        <w:t>.</w:t>
      </w:r>
      <w:r w:rsidR="007527FF" w:rsidRPr="007528FC">
        <w:rPr>
          <w:b/>
          <w:sz w:val="24"/>
          <w:u w:val="single"/>
          <w:lang w:val="cs-CZ"/>
        </w:rPr>
        <w:t>1</w:t>
      </w:r>
      <w:r w:rsidR="0093322E" w:rsidRPr="007528FC">
        <w:rPr>
          <w:b/>
          <w:sz w:val="24"/>
          <w:u w:val="single"/>
          <w:lang w:val="cs-CZ"/>
        </w:rPr>
        <w:t>-</w:t>
      </w:r>
      <w:r w:rsidR="007527FF" w:rsidRPr="007528FC">
        <w:rPr>
          <w:b/>
          <w:sz w:val="24"/>
          <w:u w:val="single"/>
          <w:lang w:val="cs-CZ"/>
        </w:rPr>
        <w:t>1.2.2022</w:t>
      </w:r>
      <w:r w:rsidRPr="007527FF">
        <w:rPr>
          <w:sz w:val="24"/>
          <w:lang w:val="cs-CZ"/>
        </w:rPr>
        <w:t>.</w:t>
      </w:r>
    </w:p>
    <w:p w14:paraId="0E705AEC" w14:textId="506AE6E2" w:rsidR="000D4968" w:rsidRPr="00BC5AC5" w:rsidRDefault="00BC5AC5">
      <w:pPr>
        <w:pStyle w:val="Odstavecseseznamem"/>
        <w:numPr>
          <w:ilvl w:val="0"/>
          <w:numId w:val="1"/>
        </w:numPr>
        <w:tabs>
          <w:tab w:val="left" w:pos="838"/>
        </w:tabs>
        <w:spacing w:before="21" w:line="259" w:lineRule="auto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>Celá konference tj.</w:t>
      </w:r>
      <w:r w:rsidR="0093322E">
        <w:rPr>
          <w:sz w:val="24"/>
          <w:lang w:val="cs-CZ"/>
        </w:rPr>
        <w:t xml:space="preserve"> </w:t>
      </w:r>
      <w:r w:rsidRPr="00BC5AC5">
        <w:rPr>
          <w:sz w:val="24"/>
          <w:lang w:val="cs-CZ"/>
        </w:rPr>
        <w:t>p</w:t>
      </w:r>
      <w:r w:rsidR="004036A7" w:rsidRPr="00BC5AC5">
        <w:rPr>
          <w:sz w:val="24"/>
          <w:lang w:val="cs-CZ"/>
        </w:rPr>
        <w:t xml:space="preserve">řivítání, přednášky, workshopy i </w:t>
      </w:r>
      <w:proofErr w:type="spellStart"/>
      <w:r w:rsidR="004036A7" w:rsidRPr="00BC5AC5">
        <w:rPr>
          <w:sz w:val="24"/>
          <w:lang w:val="cs-CZ"/>
        </w:rPr>
        <w:t>posterová</w:t>
      </w:r>
      <w:proofErr w:type="spellEnd"/>
      <w:r w:rsidR="004036A7" w:rsidRPr="00BC5AC5">
        <w:rPr>
          <w:sz w:val="24"/>
          <w:lang w:val="cs-CZ"/>
        </w:rPr>
        <w:t xml:space="preserve"> sekce budou </w:t>
      </w:r>
      <w:r w:rsidR="004036A7" w:rsidRPr="00BC5AC5">
        <w:rPr>
          <w:spacing w:val="-3"/>
          <w:sz w:val="24"/>
          <w:lang w:val="cs-CZ"/>
        </w:rPr>
        <w:t xml:space="preserve">probíhat </w:t>
      </w:r>
      <w:r w:rsidR="004036A7" w:rsidRPr="00BC5AC5">
        <w:rPr>
          <w:sz w:val="24"/>
          <w:lang w:val="cs-CZ"/>
        </w:rPr>
        <w:t xml:space="preserve">prostřednictvím </w:t>
      </w:r>
      <w:r w:rsidR="004036A7" w:rsidRPr="00BC5AC5">
        <w:rPr>
          <w:b/>
          <w:sz w:val="24"/>
          <w:u w:val="thick"/>
          <w:lang w:val="cs-CZ"/>
        </w:rPr>
        <w:t>aplikace</w:t>
      </w:r>
      <w:r w:rsidR="004036A7" w:rsidRPr="00BC5AC5">
        <w:rPr>
          <w:b/>
          <w:spacing w:val="-1"/>
          <w:sz w:val="24"/>
          <w:u w:val="thick"/>
          <w:lang w:val="cs-CZ"/>
        </w:rPr>
        <w:t xml:space="preserve"> </w:t>
      </w:r>
      <w:r w:rsidR="004036A7" w:rsidRPr="00BC5AC5">
        <w:rPr>
          <w:b/>
          <w:sz w:val="24"/>
          <w:u w:val="thick"/>
          <w:lang w:val="cs-CZ"/>
        </w:rPr>
        <w:t>ZOOM</w:t>
      </w:r>
      <w:r w:rsidR="004036A7" w:rsidRPr="00BC5AC5">
        <w:rPr>
          <w:sz w:val="24"/>
          <w:lang w:val="cs-CZ"/>
        </w:rPr>
        <w:t>.</w:t>
      </w:r>
    </w:p>
    <w:p w14:paraId="075CB7C0" w14:textId="151B5433" w:rsidR="000D4968" w:rsidRPr="00BC5AC5" w:rsidRDefault="00BC5AC5">
      <w:pPr>
        <w:pStyle w:val="Odstavecseseznamem"/>
        <w:numPr>
          <w:ilvl w:val="0"/>
          <w:numId w:val="1"/>
        </w:numPr>
        <w:tabs>
          <w:tab w:val="left" w:pos="838"/>
        </w:tabs>
        <w:spacing w:before="4" w:line="259" w:lineRule="auto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>V programu u každé konfere</w:t>
      </w:r>
      <w:r w:rsidR="0093322E">
        <w:rPr>
          <w:sz w:val="24"/>
          <w:lang w:val="cs-CZ"/>
        </w:rPr>
        <w:t>n</w:t>
      </w:r>
      <w:r w:rsidRPr="00BC5AC5">
        <w:rPr>
          <w:sz w:val="24"/>
          <w:lang w:val="cs-CZ"/>
        </w:rPr>
        <w:t xml:space="preserve">ční místnosti daného dne </w:t>
      </w:r>
      <w:r w:rsidR="004036A7" w:rsidRPr="00BC5AC5">
        <w:rPr>
          <w:sz w:val="24"/>
          <w:lang w:val="cs-CZ"/>
        </w:rPr>
        <w:t>bude uveden odkaz na zoom místnost, ve které bude daný blok online probíhat; časy a rozdělení platí dle</w:t>
      </w:r>
      <w:r w:rsidR="004036A7" w:rsidRPr="00BC5AC5">
        <w:rPr>
          <w:spacing w:val="-4"/>
          <w:sz w:val="24"/>
          <w:lang w:val="cs-CZ"/>
        </w:rPr>
        <w:t xml:space="preserve"> </w:t>
      </w:r>
      <w:r w:rsidR="004036A7" w:rsidRPr="00BC5AC5">
        <w:rPr>
          <w:sz w:val="24"/>
          <w:lang w:val="cs-CZ"/>
        </w:rPr>
        <w:t>programu.</w:t>
      </w:r>
    </w:p>
    <w:p w14:paraId="0B01F414" w14:textId="77777777" w:rsidR="000D4968" w:rsidRPr="00E877A7" w:rsidRDefault="004036A7">
      <w:pPr>
        <w:pStyle w:val="Odstavecseseznamem"/>
        <w:numPr>
          <w:ilvl w:val="0"/>
          <w:numId w:val="1"/>
        </w:numPr>
        <w:tabs>
          <w:tab w:val="left" w:pos="838"/>
        </w:tabs>
        <w:spacing w:line="259" w:lineRule="auto"/>
        <w:jc w:val="both"/>
        <w:rPr>
          <w:sz w:val="24"/>
          <w:szCs w:val="24"/>
          <w:lang w:val="cs-CZ"/>
        </w:rPr>
      </w:pPr>
      <w:r w:rsidRPr="00BC5AC5">
        <w:rPr>
          <w:sz w:val="24"/>
          <w:lang w:val="cs-CZ"/>
        </w:rPr>
        <w:t>Abyste</w:t>
      </w:r>
      <w:r w:rsidRPr="00BC5AC5">
        <w:rPr>
          <w:spacing w:val="-16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měli</w:t>
      </w:r>
      <w:r w:rsidRPr="00BC5AC5">
        <w:rPr>
          <w:spacing w:val="-15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jistotu,</w:t>
      </w:r>
      <w:r w:rsidRPr="00BC5AC5">
        <w:rPr>
          <w:spacing w:val="-15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že</w:t>
      </w:r>
      <w:r w:rsidRPr="00BC5AC5">
        <w:rPr>
          <w:spacing w:val="-15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vše</w:t>
      </w:r>
      <w:r w:rsidRPr="00BC5AC5">
        <w:rPr>
          <w:spacing w:val="-15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funguje,</w:t>
      </w:r>
      <w:r w:rsidRPr="00BC5AC5">
        <w:rPr>
          <w:spacing w:val="-15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v</w:t>
      </w:r>
      <w:r w:rsidRPr="00BC5AC5">
        <w:rPr>
          <w:spacing w:val="-1"/>
          <w:sz w:val="24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níže</w:t>
      </w:r>
      <w:r w:rsidRPr="00BC5AC5">
        <w:rPr>
          <w:b/>
          <w:spacing w:val="-16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uvedený</w:t>
      </w:r>
      <w:r w:rsidRPr="00BC5AC5">
        <w:rPr>
          <w:b/>
          <w:spacing w:val="-15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den</w:t>
      </w:r>
      <w:r w:rsidRPr="00BC5AC5">
        <w:rPr>
          <w:b/>
          <w:spacing w:val="-15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a</w:t>
      </w:r>
      <w:r w:rsidRPr="00BC5AC5">
        <w:rPr>
          <w:b/>
          <w:spacing w:val="-15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časy</w:t>
      </w:r>
      <w:r w:rsidRPr="00BC5AC5">
        <w:rPr>
          <w:b/>
          <w:spacing w:val="-15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si</w:t>
      </w:r>
      <w:r w:rsidRPr="00BC5AC5">
        <w:rPr>
          <w:b/>
          <w:spacing w:val="-15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budete</w:t>
      </w:r>
      <w:r w:rsidRPr="00BC5AC5">
        <w:rPr>
          <w:b/>
          <w:spacing w:val="-15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moci vy</w:t>
      </w:r>
      <w:r w:rsidRPr="00E877A7">
        <w:rPr>
          <w:b/>
          <w:sz w:val="24"/>
          <w:szCs w:val="24"/>
          <w:u w:val="thick"/>
          <w:lang w:val="cs-CZ"/>
        </w:rPr>
        <w:t>zkoušet Vaše připojení, přihlášení a odzkoušet si</w:t>
      </w:r>
      <w:r w:rsidRPr="00E877A7">
        <w:rPr>
          <w:b/>
          <w:spacing w:val="-6"/>
          <w:sz w:val="24"/>
          <w:szCs w:val="24"/>
          <w:u w:val="thick"/>
          <w:lang w:val="cs-CZ"/>
        </w:rPr>
        <w:t xml:space="preserve"> </w:t>
      </w:r>
      <w:r w:rsidRPr="00E877A7">
        <w:rPr>
          <w:b/>
          <w:sz w:val="24"/>
          <w:szCs w:val="24"/>
          <w:u w:val="thick"/>
          <w:lang w:val="cs-CZ"/>
        </w:rPr>
        <w:t>prezentace</w:t>
      </w:r>
      <w:r w:rsidRPr="00E877A7">
        <w:rPr>
          <w:sz w:val="24"/>
          <w:szCs w:val="24"/>
          <w:lang w:val="cs-CZ"/>
        </w:rPr>
        <w:t>:</w:t>
      </w:r>
    </w:p>
    <w:p w14:paraId="64FD6700" w14:textId="1F7B4C35" w:rsidR="00BC5AC5" w:rsidRPr="00E877A7" w:rsidRDefault="007527FF" w:rsidP="00BC5AC5">
      <w:pPr>
        <w:pStyle w:val="Odstavecseseznamem"/>
        <w:numPr>
          <w:ilvl w:val="1"/>
          <w:numId w:val="1"/>
        </w:numPr>
        <w:tabs>
          <w:tab w:val="left" w:pos="1558"/>
        </w:tabs>
        <w:spacing w:line="269" w:lineRule="exact"/>
        <w:ind w:right="0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2</w:t>
      </w:r>
      <w:r w:rsidR="007528FC">
        <w:rPr>
          <w:sz w:val="24"/>
          <w:szCs w:val="24"/>
          <w:lang w:val="cs-CZ"/>
        </w:rPr>
        <w:t>0</w:t>
      </w:r>
      <w:r>
        <w:rPr>
          <w:sz w:val="24"/>
          <w:szCs w:val="24"/>
          <w:lang w:val="cs-CZ"/>
        </w:rPr>
        <w:t>.1.2022 v 16:00-18</w:t>
      </w:r>
      <w:r w:rsidR="0041383F">
        <w:rPr>
          <w:sz w:val="24"/>
          <w:szCs w:val="24"/>
          <w:lang w:val="cs-CZ"/>
        </w:rPr>
        <w:t xml:space="preserve">:00 </w:t>
      </w:r>
      <w:r w:rsidR="00BC5AC5" w:rsidRPr="00E877A7">
        <w:rPr>
          <w:sz w:val="24"/>
          <w:szCs w:val="24"/>
          <w:lang w:val="cs-CZ"/>
        </w:rPr>
        <w:t>odkaz</w:t>
      </w:r>
      <w:r w:rsidR="003B6D6C">
        <w:rPr>
          <w:sz w:val="24"/>
          <w:szCs w:val="24"/>
          <w:lang w:val="cs-CZ"/>
        </w:rPr>
        <w:t xml:space="preserve">: </w:t>
      </w:r>
      <w:hyperlink r:id="rId10" w:history="1">
        <w:r w:rsidR="003B6D6C" w:rsidRPr="003B6D6C">
          <w:rPr>
            <w:rStyle w:val="Hypertextovodkaz"/>
            <w:sz w:val="24"/>
            <w:szCs w:val="24"/>
            <w:lang w:val="cs-CZ"/>
          </w:rPr>
          <w:t>https://cesnet.zoom.us/j/96196658452</w:t>
        </w:r>
      </w:hyperlink>
    </w:p>
    <w:p w14:paraId="68654CA1" w14:textId="1BA711D1" w:rsidR="00E877A7" w:rsidRPr="00E877A7" w:rsidRDefault="007527FF" w:rsidP="00E877A7">
      <w:pPr>
        <w:pStyle w:val="Prosttext"/>
        <w:ind w:left="837" w:firstLine="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(Meeting ID: </w:t>
      </w:r>
      <w:r w:rsidR="003B6D6C" w:rsidRPr="003B6D6C">
        <w:rPr>
          <w:rFonts w:ascii="Arial" w:hAnsi="Arial" w:cs="Arial"/>
          <w:sz w:val="24"/>
          <w:szCs w:val="24"/>
        </w:rPr>
        <w:t>961 9665 8452</w:t>
      </w:r>
      <w:r w:rsidR="00BC5AC5" w:rsidRPr="00E877A7">
        <w:rPr>
          <w:rFonts w:ascii="Arial" w:hAnsi="Arial" w:cs="Arial"/>
          <w:sz w:val="24"/>
          <w:szCs w:val="24"/>
        </w:rPr>
        <w:t>)</w:t>
      </w:r>
    </w:p>
    <w:p w14:paraId="1139B055" w14:textId="6D1DF169" w:rsidR="00E877A7" w:rsidRPr="00E877A7" w:rsidRDefault="007527FF" w:rsidP="00E877A7">
      <w:pPr>
        <w:pStyle w:val="Prosttext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528FC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.1.2021 v 9</w:t>
      </w:r>
      <w:r w:rsidR="00E877A7" w:rsidRPr="00E877A7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-11</w:t>
      </w:r>
      <w:r w:rsidR="0041383F">
        <w:rPr>
          <w:rFonts w:ascii="Arial" w:hAnsi="Arial" w:cs="Arial"/>
          <w:sz w:val="24"/>
          <w:szCs w:val="24"/>
        </w:rPr>
        <w:t>:00</w:t>
      </w:r>
      <w:r w:rsidR="00E877A7" w:rsidRPr="00E877A7">
        <w:rPr>
          <w:rFonts w:ascii="Arial" w:hAnsi="Arial" w:cs="Arial"/>
          <w:sz w:val="24"/>
          <w:szCs w:val="24"/>
        </w:rPr>
        <w:t xml:space="preserve"> odkaz</w:t>
      </w:r>
      <w:r w:rsidR="003B6D6C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="003B6D6C" w:rsidRPr="003B6D6C">
          <w:rPr>
            <w:rStyle w:val="Hypertextovodkaz"/>
            <w:rFonts w:ascii="Arial" w:hAnsi="Arial" w:cs="Arial"/>
            <w:sz w:val="24"/>
            <w:szCs w:val="24"/>
          </w:rPr>
          <w:t>https://cesnet.zoom.us/j/99183841741</w:t>
        </w:r>
      </w:hyperlink>
      <w:r w:rsidR="00E877A7" w:rsidRPr="00E877A7">
        <w:rPr>
          <w:rFonts w:ascii="Arial" w:hAnsi="Arial" w:cs="Arial"/>
          <w:sz w:val="24"/>
          <w:szCs w:val="24"/>
        </w:rPr>
        <w:t xml:space="preserve"> </w:t>
      </w:r>
    </w:p>
    <w:p w14:paraId="6D2E594F" w14:textId="557CC4BC" w:rsidR="00BC5AC5" w:rsidRPr="00E877A7" w:rsidRDefault="007527FF" w:rsidP="00E877A7">
      <w:pPr>
        <w:pStyle w:val="Prosttext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(Meeting ID: </w:t>
      </w:r>
      <w:r w:rsidR="003B6D6C" w:rsidRPr="003B6D6C">
        <w:rPr>
          <w:rFonts w:ascii="Arial" w:hAnsi="Arial" w:cs="Arial"/>
          <w:sz w:val="24"/>
          <w:szCs w:val="24"/>
        </w:rPr>
        <w:t>991 8384 1741</w:t>
      </w:r>
      <w:r w:rsidR="00E877A7" w:rsidRPr="00E877A7">
        <w:rPr>
          <w:rFonts w:ascii="Arial" w:hAnsi="Arial" w:cs="Arial"/>
          <w:sz w:val="24"/>
          <w:szCs w:val="24"/>
        </w:rPr>
        <w:t>)</w:t>
      </w:r>
    </w:p>
    <w:p w14:paraId="262520E4" w14:textId="77777777" w:rsidR="000D4968" w:rsidRPr="00BC5AC5" w:rsidRDefault="004036A7">
      <w:pPr>
        <w:pStyle w:val="Odstavecseseznamem"/>
        <w:numPr>
          <w:ilvl w:val="1"/>
          <w:numId w:val="1"/>
        </w:numPr>
        <w:tabs>
          <w:tab w:val="left" w:pos="1558"/>
        </w:tabs>
        <w:spacing w:line="269" w:lineRule="exact"/>
        <w:ind w:right="0"/>
        <w:rPr>
          <w:sz w:val="24"/>
          <w:lang w:val="cs-CZ"/>
        </w:rPr>
      </w:pPr>
      <w:r w:rsidRPr="00E877A7">
        <w:rPr>
          <w:sz w:val="24"/>
          <w:szCs w:val="24"/>
          <w:lang w:val="cs-CZ"/>
        </w:rPr>
        <w:t xml:space="preserve">správce místnosti </w:t>
      </w:r>
      <w:r w:rsidRPr="00BC5AC5">
        <w:rPr>
          <w:sz w:val="24"/>
          <w:lang w:val="cs-CZ"/>
        </w:rPr>
        <w:t>bude Mgr. Gabriel</w:t>
      </w:r>
      <w:r w:rsidRPr="00BC5AC5">
        <w:rPr>
          <w:spacing w:val="-2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Kňažek;</w:t>
      </w:r>
    </w:p>
    <w:p w14:paraId="796B8199" w14:textId="77777777" w:rsidR="000D4968" w:rsidRPr="00BC5AC5" w:rsidRDefault="004036A7">
      <w:pPr>
        <w:pStyle w:val="Odstavecseseznamem"/>
        <w:numPr>
          <w:ilvl w:val="1"/>
          <w:numId w:val="1"/>
        </w:numPr>
        <w:tabs>
          <w:tab w:val="left" w:pos="1558"/>
        </w:tabs>
        <w:spacing w:before="21" w:line="259" w:lineRule="auto"/>
        <w:ind w:right="103"/>
        <w:rPr>
          <w:sz w:val="24"/>
          <w:lang w:val="cs-CZ"/>
        </w:rPr>
      </w:pPr>
      <w:r w:rsidRPr="00BC5AC5">
        <w:rPr>
          <w:sz w:val="24"/>
          <w:lang w:val="cs-CZ"/>
        </w:rPr>
        <w:t>přednášejícím a moderátorům doporučujeme určitě otestovat připojení atd.</w:t>
      </w:r>
    </w:p>
    <w:p w14:paraId="2C57C252" w14:textId="7DF3E916" w:rsidR="000D4968" w:rsidRPr="00BC5AC5" w:rsidRDefault="004036A7">
      <w:pPr>
        <w:pStyle w:val="Odstavecseseznamem"/>
        <w:numPr>
          <w:ilvl w:val="0"/>
          <w:numId w:val="1"/>
        </w:numPr>
        <w:tabs>
          <w:tab w:val="left" w:pos="838"/>
        </w:tabs>
        <w:spacing w:line="259" w:lineRule="auto"/>
        <w:ind w:right="103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 xml:space="preserve">Každou konferenční místnost spravuje správce, konferenční blok moderuje moderátor uvedený v programu; přednášející mají otevřenou svou </w:t>
      </w:r>
      <w:r w:rsidRPr="00BC5AC5">
        <w:rPr>
          <w:spacing w:val="-3"/>
          <w:sz w:val="24"/>
          <w:lang w:val="cs-CZ"/>
        </w:rPr>
        <w:t xml:space="preserve">prezentaci, </w:t>
      </w:r>
      <w:r w:rsidRPr="00BC5AC5">
        <w:rPr>
          <w:sz w:val="24"/>
          <w:lang w:val="cs-CZ"/>
        </w:rPr>
        <w:t>kterou při vyzvání</w:t>
      </w:r>
      <w:r w:rsidRPr="00BC5AC5">
        <w:rPr>
          <w:spacing w:val="-2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nasdílejí.</w:t>
      </w:r>
    </w:p>
    <w:p w14:paraId="289EEA75" w14:textId="0E03B7F9" w:rsidR="0093322E" w:rsidRPr="00232E16" w:rsidRDefault="004036A7" w:rsidP="0093322E">
      <w:pPr>
        <w:pStyle w:val="Odstavecseseznamem"/>
        <w:numPr>
          <w:ilvl w:val="0"/>
          <w:numId w:val="1"/>
        </w:numPr>
        <w:tabs>
          <w:tab w:val="left" w:pos="838"/>
        </w:tabs>
        <w:spacing w:line="259" w:lineRule="auto"/>
        <w:jc w:val="both"/>
        <w:rPr>
          <w:sz w:val="24"/>
          <w:szCs w:val="24"/>
          <w:lang w:val="cs-CZ"/>
        </w:rPr>
      </w:pPr>
      <w:r w:rsidRPr="00BC5AC5">
        <w:rPr>
          <w:sz w:val="24"/>
          <w:lang w:val="cs-CZ"/>
        </w:rPr>
        <w:t xml:space="preserve">Během konference bude v provozu i </w:t>
      </w:r>
      <w:r w:rsidRPr="00BC5AC5">
        <w:rPr>
          <w:b/>
          <w:sz w:val="24"/>
          <w:u w:val="thick"/>
          <w:lang w:val="cs-CZ"/>
        </w:rPr>
        <w:t>podpůrná ZOOM místnost</w:t>
      </w:r>
      <w:r w:rsidRPr="00BC5AC5">
        <w:rPr>
          <w:sz w:val="24"/>
          <w:lang w:val="cs-CZ"/>
        </w:rPr>
        <w:t xml:space="preserve">, kterou bude mít </w:t>
      </w:r>
      <w:r w:rsidRPr="00232E16">
        <w:rPr>
          <w:sz w:val="24"/>
          <w:szCs w:val="24"/>
          <w:lang w:val="cs-CZ"/>
        </w:rPr>
        <w:t xml:space="preserve">na starosti Dr. </w:t>
      </w:r>
      <w:proofErr w:type="spellStart"/>
      <w:r w:rsidR="00BC5AC5" w:rsidRPr="00232E16">
        <w:rPr>
          <w:sz w:val="24"/>
          <w:szCs w:val="24"/>
          <w:lang w:val="cs-CZ"/>
        </w:rPr>
        <w:t>Aigelová</w:t>
      </w:r>
      <w:proofErr w:type="spellEnd"/>
      <w:r w:rsidRPr="00232E16">
        <w:rPr>
          <w:sz w:val="24"/>
          <w:szCs w:val="24"/>
          <w:lang w:val="cs-CZ"/>
        </w:rPr>
        <w:t xml:space="preserve"> – místnost je určená pro dotazy a další administrativní</w:t>
      </w:r>
      <w:r w:rsidRPr="00232E16">
        <w:rPr>
          <w:spacing w:val="-2"/>
          <w:sz w:val="24"/>
          <w:szCs w:val="24"/>
          <w:lang w:val="cs-CZ"/>
        </w:rPr>
        <w:t xml:space="preserve"> </w:t>
      </w:r>
      <w:r w:rsidRPr="00232E16">
        <w:rPr>
          <w:sz w:val="24"/>
          <w:szCs w:val="24"/>
          <w:lang w:val="cs-CZ"/>
        </w:rPr>
        <w:t>aktivity</w:t>
      </w:r>
      <w:r w:rsidR="001E7CDB">
        <w:rPr>
          <w:sz w:val="24"/>
          <w:szCs w:val="24"/>
          <w:lang w:val="cs-CZ"/>
        </w:rPr>
        <w:t>. Zároveň funguje jako registrace</w:t>
      </w:r>
      <w:r w:rsidR="007527FF">
        <w:rPr>
          <w:sz w:val="24"/>
          <w:szCs w:val="24"/>
          <w:lang w:val="cs-CZ"/>
        </w:rPr>
        <w:t xml:space="preserve"> pro aktivní účastníky</w:t>
      </w:r>
      <w:r w:rsidR="001E7CDB">
        <w:rPr>
          <w:sz w:val="24"/>
          <w:szCs w:val="24"/>
          <w:lang w:val="cs-CZ"/>
        </w:rPr>
        <w:t>, proto se v ní prosím alespoň krát</w:t>
      </w:r>
      <w:r w:rsidR="007527FF">
        <w:rPr>
          <w:sz w:val="24"/>
          <w:szCs w:val="24"/>
          <w:lang w:val="cs-CZ"/>
        </w:rPr>
        <w:t>ce objevte v době konání konference.</w:t>
      </w:r>
    </w:p>
    <w:p w14:paraId="41D9A665" w14:textId="334F3986" w:rsidR="00BC5AC5" w:rsidRPr="007527FF" w:rsidRDefault="00BC5AC5" w:rsidP="007527FF">
      <w:pPr>
        <w:tabs>
          <w:tab w:val="left" w:pos="838"/>
        </w:tabs>
        <w:spacing w:line="259" w:lineRule="auto"/>
        <w:rPr>
          <w:sz w:val="24"/>
          <w:lang w:val="cs-CZ"/>
        </w:rPr>
      </w:pPr>
    </w:p>
    <w:p w14:paraId="55D14B81" w14:textId="77777777" w:rsidR="000D4968" w:rsidRPr="00BC5AC5" w:rsidRDefault="00BC5AC5">
      <w:pPr>
        <w:pStyle w:val="Odstavecseseznamem"/>
        <w:numPr>
          <w:ilvl w:val="0"/>
          <w:numId w:val="1"/>
        </w:numPr>
        <w:tabs>
          <w:tab w:val="left" w:pos="838"/>
        </w:tabs>
        <w:spacing w:before="20" w:line="264" w:lineRule="auto"/>
        <w:ind w:right="103"/>
        <w:jc w:val="both"/>
        <w:rPr>
          <w:sz w:val="24"/>
          <w:lang w:val="cs-CZ"/>
        </w:rPr>
      </w:pPr>
      <w:r>
        <w:rPr>
          <w:sz w:val="24"/>
          <w:lang w:val="cs-CZ"/>
        </w:rPr>
        <w:t>Certifikáty pouze o aktivní</w:t>
      </w:r>
      <w:r w:rsidR="004036A7" w:rsidRPr="00BC5AC5">
        <w:rPr>
          <w:sz w:val="24"/>
          <w:lang w:val="cs-CZ"/>
        </w:rPr>
        <w:t xml:space="preserve"> účasti budou zaslány na Vaše emailové adresy v nejbližších dnech po skončení</w:t>
      </w:r>
      <w:r w:rsidR="004036A7" w:rsidRPr="00BC5AC5">
        <w:rPr>
          <w:spacing w:val="-2"/>
          <w:sz w:val="24"/>
          <w:lang w:val="cs-CZ"/>
        </w:rPr>
        <w:t xml:space="preserve"> </w:t>
      </w:r>
      <w:r w:rsidR="004036A7" w:rsidRPr="00BC5AC5">
        <w:rPr>
          <w:sz w:val="24"/>
          <w:lang w:val="cs-CZ"/>
        </w:rPr>
        <w:t>akce.</w:t>
      </w:r>
    </w:p>
    <w:p w14:paraId="594A7365" w14:textId="6A26907D" w:rsidR="000D4968" w:rsidRPr="001E7CDB" w:rsidRDefault="007C35BB">
      <w:pPr>
        <w:pStyle w:val="Nadpis1"/>
        <w:numPr>
          <w:ilvl w:val="0"/>
          <w:numId w:val="1"/>
        </w:numPr>
        <w:tabs>
          <w:tab w:val="left" w:pos="838"/>
        </w:tabs>
        <w:spacing w:line="259" w:lineRule="auto"/>
        <w:ind w:right="104"/>
        <w:jc w:val="both"/>
        <w:rPr>
          <w:u w:val="none"/>
          <w:lang w:val="cs-CZ"/>
        </w:rPr>
      </w:pPr>
      <w:hyperlink r:id="rId12" w:history="1">
        <w:r w:rsidR="001E7CDB" w:rsidRPr="001D205F">
          <w:rPr>
            <w:rStyle w:val="Hypertextovodkaz"/>
            <w:lang w:val="cs-CZ"/>
          </w:rPr>
          <w:t>Postery prosím zašlete na e-mail eva.aigelova@upol.cz do</w:t>
        </w:r>
      </w:hyperlink>
      <w:r w:rsidR="004036A7" w:rsidRPr="00BC5AC5">
        <w:rPr>
          <w:u w:val="thick"/>
          <w:lang w:val="cs-CZ"/>
        </w:rPr>
        <w:t xml:space="preserve"> </w:t>
      </w:r>
      <w:r w:rsidR="00E86AD9">
        <w:rPr>
          <w:u w:val="thick"/>
          <w:lang w:val="cs-CZ"/>
        </w:rPr>
        <w:t>27</w:t>
      </w:r>
      <w:r w:rsidR="00BC5AC5">
        <w:rPr>
          <w:u w:val="thick"/>
          <w:lang w:val="cs-CZ"/>
        </w:rPr>
        <w:t>.</w:t>
      </w:r>
      <w:r w:rsidR="004036A7" w:rsidRPr="00BC5AC5">
        <w:rPr>
          <w:u w:val="thick"/>
          <w:lang w:val="cs-CZ"/>
        </w:rPr>
        <w:t>1.</w:t>
      </w:r>
      <w:r w:rsidR="00E86AD9">
        <w:rPr>
          <w:u w:val="thick"/>
          <w:lang w:val="cs-CZ"/>
        </w:rPr>
        <w:t xml:space="preserve">2022 </w:t>
      </w:r>
      <w:bookmarkStart w:id="0" w:name="_GoBack"/>
      <w:bookmarkEnd w:id="0"/>
      <w:r w:rsidR="00BC5AC5">
        <w:rPr>
          <w:u w:val="thick"/>
          <w:lang w:val="cs-CZ"/>
        </w:rPr>
        <w:t xml:space="preserve"> </w:t>
      </w:r>
      <w:r w:rsidR="004036A7" w:rsidRPr="00BC5AC5">
        <w:rPr>
          <w:u w:val="thick"/>
          <w:lang w:val="cs-CZ"/>
        </w:rPr>
        <w:t>ve formát</w:t>
      </w:r>
      <w:r w:rsidR="00BC5AC5">
        <w:rPr>
          <w:u w:val="thick"/>
          <w:lang w:val="cs-CZ"/>
        </w:rPr>
        <w:t>u .</w:t>
      </w:r>
      <w:proofErr w:type="spellStart"/>
      <w:r w:rsidR="00BC5AC5">
        <w:rPr>
          <w:u w:val="thick"/>
          <w:lang w:val="cs-CZ"/>
        </w:rPr>
        <w:t>pdf</w:t>
      </w:r>
      <w:proofErr w:type="spellEnd"/>
      <w:r w:rsidR="00BC5AC5">
        <w:rPr>
          <w:u w:val="thick"/>
          <w:lang w:val="cs-CZ"/>
        </w:rPr>
        <w:t xml:space="preserve"> nebo </w:t>
      </w:r>
      <w:r w:rsidR="001E7CDB">
        <w:rPr>
          <w:u w:val="thick"/>
          <w:lang w:val="cs-CZ"/>
        </w:rPr>
        <w:t>.</w:t>
      </w:r>
      <w:proofErr w:type="spellStart"/>
      <w:r w:rsidR="00BC5AC5">
        <w:rPr>
          <w:u w:val="thick"/>
          <w:lang w:val="cs-CZ"/>
        </w:rPr>
        <w:t>ppt</w:t>
      </w:r>
      <w:proofErr w:type="spellEnd"/>
      <w:r w:rsidR="00BC5AC5">
        <w:rPr>
          <w:u w:val="thick"/>
          <w:lang w:val="cs-CZ"/>
        </w:rPr>
        <w:t>.</w:t>
      </w:r>
      <w:r w:rsidR="001E7CDB" w:rsidRPr="001E7CDB">
        <w:rPr>
          <w:b w:val="0"/>
          <w:u w:val="none"/>
          <w:lang w:val="cs-CZ"/>
        </w:rPr>
        <w:t xml:space="preserve"> Po</w:t>
      </w:r>
      <w:r w:rsidR="001E7CDB">
        <w:rPr>
          <w:b w:val="0"/>
          <w:u w:val="none"/>
          <w:lang w:val="cs-CZ"/>
        </w:rPr>
        <w:t>stery budou zařazeny do již tradiční soutěže; vyhodnocení bude vyhlášeno v rámci ukončení konference a vítězům budou ceny zaslány poštou.</w:t>
      </w:r>
      <w:r w:rsidR="00E65A22">
        <w:rPr>
          <w:b w:val="0"/>
          <w:u w:val="none"/>
          <w:lang w:val="cs-CZ"/>
        </w:rPr>
        <w:t xml:space="preserve"> Postery hodnotí výbor konference.</w:t>
      </w:r>
    </w:p>
    <w:p w14:paraId="6257B914" w14:textId="4C823D20" w:rsidR="001E7CDB" w:rsidRDefault="001E7CDB" w:rsidP="00EB5EF7">
      <w:pPr>
        <w:pStyle w:val="Odstavecseseznamem"/>
        <w:numPr>
          <w:ilvl w:val="0"/>
          <w:numId w:val="1"/>
        </w:numPr>
        <w:tabs>
          <w:tab w:val="left" w:pos="838"/>
        </w:tabs>
        <w:spacing w:line="259" w:lineRule="auto"/>
        <w:rPr>
          <w:sz w:val="24"/>
          <w:lang w:val="cs-CZ"/>
        </w:rPr>
      </w:pPr>
      <w:r>
        <w:rPr>
          <w:sz w:val="24"/>
          <w:lang w:val="cs-CZ"/>
        </w:rPr>
        <w:t xml:space="preserve">Chcete-li se </w:t>
      </w:r>
      <w:r w:rsidRPr="001E7CDB">
        <w:rPr>
          <w:b/>
          <w:sz w:val="24"/>
          <w:u w:val="single"/>
          <w:lang w:val="cs-CZ"/>
        </w:rPr>
        <w:t>zúčastnit komiksové soutěže, zašlete svůj výtvor ve for</w:t>
      </w:r>
      <w:r>
        <w:rPr>
          <w:b/>
          <w:sz w:val="24"/>
          <w:u w:val="single"/>
          <w:lang w:val="cs-CZ"/>
        </w:rPr>
        <w:t>mátu  .</w:t>
      </w:r>
      <w:proofErr w:type="spellStart"/>
      <w:r>
        <w:rPr>
          <w:b/>
          <w:sz w:val="24"/>
          <w:u w:val="single"/>
          <w:lang w:val="cs-CZ"/>
        </w:rPr>
        <w:t>pdf</w:t>
      </w:r>
      <w:proofErr w:type="spellEnd"/>
      <w:r>
        <w:rPr>
          <w:b/>
          <w:sz w:val="24"/>
          <w:u w:val="single"/>
          <w:lang w:val="cs-CZ"/>
        </w:rPr>
        <w:t>, .</w:t>
      </w:r>
      <w:proofErr w:type="spellStart"/>
      <w:r>
        <w:rPr>
          <w:b/>
          <w:sz w:val="24"/>
          <w:u w:val="single"/>
          <w:lang w:val="cs-CZ"/>
        </w:rPr>
        <w:t>jpeg</w:t>
      </w:r>
      <w:proofErr w:type="spellEnd"/>
      <w:r>
        <w:rPr>
          <w:b/>
          <w:sz w:val="24"/>
          <w:u w:val="single"/>
          <w:lang w:val="cs-CZ"/>
        </w:rPr>
        <w:t xml:space="preserve"> nebo .</w:t>
      </w:r>
      <w:proofErr w:type="spellStart"/>
      <w:r>
        <w:rPr>
          <w:b/>
          <w:sz w:val="24"/>
          <w:u w:val="single"/>
          <w:lang w:val="cs-CZ"/>
        </w:rPr>
        <w:t>tiff</w:t>
      </w:r>
      <w:proofErr w:type="spellEnd"/>
      <w:r>
        <w:rPr>
          <w:b/>
          <w:sz w:val="24"/>
          <w:u w:val="single"/>
          <w:lang w:val="cs-CZ"/>
        </w:rPr>
        <w:t xml:space="preserve"> na e-mail </w:t>
      </w:r>
      <w:hyperlink r:id="rId13" w:history="1">
        <w:r w:rsidRPr="001D205F">
          <w:rPr>
            <w:rStyle w:val="Hypertextovodkaz"/>
            <w:b/>
            <w:sz w:val="24"/>
            <w:lang w:val="cs-CZ"/>
          </w:rPr>
          <w:t>eva.aigelova@upol.cz</w:t>
        </w:r>
      </w:hyperlink>
      <w:r>
        <w:rPr>
          <w:b/>
          <w:sz w:val="24"/>
          <w:u w:val="single"/>
          <w:lang w:val="cs-CZ"/>
        </w:rPr>
        <w:t xml:space="preserve"> do 28.</w:t>
      </w:r>
      <w:r w:rsidR="009021AE">
        <w:rPr>
          <w:b/>
          <w:sz w:val="24"/>
          <w:u w:val="single"/>
          <w:lang w:val="cs-CZ"/>
        </w:rPr>
        <w:t xml:space="preserve">1. </w:t>
      </w:r>
      <w:r>
        <w:rPr>
          <w:b/>
          <w:sz w:val="24"/>
          <w:u w:val="single"/>
          <w:lang w:val="cs-CZ"/>
        </w:rPr>
        <w:t>2021</w:t>
      </w:r>
      <w:r w:rsidR="007527FF">
        <w:rPr>
          <w:b/>
          <w:sz w:val="24"/>
          <w:u w:val="single"/>
          <w:lang w:val="cs-CZ"/>
        </w:rPr>
        <w:t xml:space="preserve"> 12:00</w:t>
      </w:r>
      <w:r>
        <w:rPr>
          <w:b/>
          <w:sz w:val="24"/>
          <w:u w:val="single"/>
          <w:lang w:val="cs-CZ"/>
        </w:rPr>
        <w:t>.</w:t>
      </w:r>
      <w:r w:rsidR="00EB5EF7">
        <w:rPr>
          <w:sz w:val="24"/>
          <w:lang w:val="cs-CZ"/>
        </w:rPr>
        <w:t xml:space="preserve"> Výtvory budou vyvěšeny na webu konference</w:t>
      </w:r>
      <w:r w:rsidR="00E65A22">
        <w:rPr>
          <w:sz w:val="24"/>
          <w:lang w:val="cs-CZ"/>
        </w:rPr>
        <w:t>, záložka soutěž</w:t>
      </w:r>
      <w:r w:rsidR="00EB5EF7">
        <w:rPr>
          <w:sz w:val="24"/>
          <w:lang w:val="cs-CZ"/>
        </w:rPr>
        <w:t xml:space="preserve">, kde také budete moct </w:t>
      </w:r>
      <w:r w:rsidR="00EB5EF7">
        <w:rPr>
          <w:b/>
          <w:sz w:val="24"/>
          <w:lang w:val="cs-CZ"/>
        </w:rPr>
        <w:t>hlasovat</w:t>
      </w:r>
      <w:r w:rsidR="00EB5EF7">
        <w:rPr>
          <w:sz w:val="24"/>
          <w:lang w:val="cs-CZ"/>
        </w:rPr>
        <w:t xml:space="preserve"> a zúčastnit se losování ceny pro hlasující (každý účastník má pouze 1 hlas). Vyhlášení v obou případech proběhne </w:t>
      </w:r>
      <w:r w:rsidR="00EB5EF7" w:rsidRPr="00EB5EF7">
        <w:rPr>
          <w:sz w:val="24"/>
          <w:lang w:val="cs-CZ"/>
        </w:rPr>
        <w:t>v rámci ukončení konference a vítězům budou ceny zaslány poštou.</w:t>
      </w:r>
    </w:p>
    <w:p w14:paraId="1839DA3D" w14:textId="7DBF3A1D" w:rsidR="000D4968" w:rsidRPr="00BC5AC5" w:rsidRDefault="00BC5AC5">
      <w:pPr>
        <w:pStyle w:val="Odstavecseseznamem"/>
        <w:numPr>
          <w:ilvl w:val="0"/>
          <w:numId w:val="1"/>
        </w:numPr>
        <w:tabs>
          <w:tab w:val="left" w:pos="838"/>
        </w:tabs>
        <w:spacing w:line="259" w:lineRule="auto"/>
        <w:jc w:val="both"/>
        <w:rPr>
          <w:sz w:val="24"/>
          <w:lang w:val="cs-CZ"/>
        </w:rPr>
      </w:pPr>
      <w:r>
        <w:rPr>
          <w:sz w:val="24"/>
          <w:lang w:val="cs-CZ"/>
        </w:rPr>
        <w:t>Před konáním konference vám bude zaslán n</w:t>
      </w:r>
      <w:r w:rsidR="00EB5EF7">
        <w:rPr>
          <w:sz w:val="24"/>
          <w:lang w:val="cs-CZ"/>
        </w:rPr>
        <w:t xml:space="preserve">a váš email bulletin konference, který také </w:t>
      </w:r>
      <w:r>
        <w:rPr>
          <w:sz w:val="24"/>
          <w:lang w:val="cs-CZ"/>
        </w:rPr>
        <w:t>bude vyvěšen na stránkách konference.</w:t>
      </w:r>
    </w:p>
    <w:p w14:paraId="7E7602E4" w14:textId="77777777" w:rsidR="000D4968" w:rsidRPr="001E7CDB" w:rsidRDefault="000D4968">
      <w:pPr>
        <w:spacing w:line="259" w:lineRule="auto"/>
        <w:jc w:val="both"/>
        <w:rPr>
          <w:sz w:val="24"/>
          <w:lang w:val="cs-CZ"/>
        </w:rPr>
        <w:sectPr w:rsidR="000D4968" w:rsidRPr="001E7CDB" w:rsidSect="00EB5EF7">
          <w:headerReference w:type="default" r:id="rId14"/>
          <w:type w:val="continuous"/>
          <w:pgSz w:w="11910" w:h="16840"/>
          <w:pgMar w:top="3060" w:right="1340" w:bottom="280" w:left="1320" w:header="709" w:footer="708" w:gutter="0"/>
          <w:cols w:space="708"/>
        </w:sectPr>
      </w:pPr>
    </w:p>
    <w:p w14:paraId="1059CF87" w14:textId="77777777" w:rsidR="000D4968" w:rsidRPr="001E7CDB" w:rsidRDefault="000D4968">
      <w:pPr>
        <w:pStyle w:val="Zkladntext"/>
        <w:rPr>
          <w:sz w:val="20"/>
          <w:lang w:val="cs-CZ"/>
        </w:rPr>
      </w:pPr>
    </w:p>
    <w:p w14:paraId="607B3AB1" w14:textId="77777777" w:rsidR="000D4968" w:rsidRPr="001E7CDB" w:rsidRDefault="000D4968">
      <w:pPr>
        <w:pStyle w:val="Zkladntext"/>
        <w:rPr>
          <w:sz w:val="20"/>
          <w:lang w:val="cs-CZ"/>
        </w:rPr>
      </w:pPr>
    </w:p>
    <w:p w14:paraId="72879188" w14:textId="77777777" w:rsidR="000D4968" w:rsidRPr="001E7CDB" w:rsidRDefault="000D4968">
      <w:pPr>
        <w:pStyle w:val="Zkladntext"/>
        <w:rPr>
          <w:sz w:val="20"/>
          <w:lang w:val="cs-CZ"/>
        </w:rPr>
      </w:pPr>
    </w:p>
    <w:p w14:paraId="55E70A90" w14:textId="77777777" w:rsidR="000D4968" w:rsidRPr="001E7CDB" w:rsidRDefault="000D4968">
      <w:pPr>
        <w:pStyle w:val="Zkladntext"/>
        <w:spacing w:before="6"/>
        <w:rPr>
          <w:sz w:val="20"/>
          <w:lang w:val="cs-CZ"/>
        </w:rPr>
      </w:pPr>
    </w:p>
    <w:p w14:paraId="1B8D0F68" w14:textId="77777777" w:rsidR="000D4968" w:rsidRPr="001E7CDB" w:rsidRDefault="004036A7">
      <w:pPr>
        <w:pStyle w:val="Nadpis1"/>
        <w:spacing w:line="242" w:lineRule="auto"/>
        <w:ind w:firstLine="0"/>
        <w:rPr>
          <w:u w:val="none"/>
          <w:lang w:val="cs-CZ"/>
        </w:rPr>
      </w:pPr>
      <w:r w:rsidRPr="001E7CDB">
        <w:rPr>
          <w:u w:val="none"/>
          <w:lang w:val="cs-CZ"/>
        </w:rPr>
        <w:t>ZÁKLADNÍ TECHNICKÉ PODMÍNKY PRO AKTIVNÍ, PASIVNÍ ÚČASTNÍKY, MODERÁTORY</w:t>
      </w:r>
    </w:p>
    <w:p w14:paraId="0D94BB23" w14:textId="77777777" w:rsidR="000D4968" w:rsidRPr="001E7CDB" w:rsidRDefault="000D4968">
      <w:pPr>
        <w:pStyle w:val="Zkladntext"/>
        <w:spacing w:before="2"/>
        <w:rPr>
          <w:b/>
          <w:lang w:val="cs-CZ"/>
        </w:rPr>
      </w:pPr>
    </w:p>
    <w:p w14:paraId="1DDBE397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line="275" w:lineRule="exact"/>
        <w:ind w:right="0"/>
        <w:rPr>
          <w:sz w:val="24"/>
          <w:lang w:val="cs-CZ"/>
        </w:rPr>
      </w:pPr>
      <w:r w:rsidRPr="00BC5AC5">
        <w:rPr>
          <w:sz w:val="24"/>
          <w:lang w:val="cs-CZ"/>
        </w:rPr>
        <w:t>počítač nebo notebook (nedoporučujeme připojení přes chytrý</w:t>
      </w:r>
      <w:r w:rsidRPr="00BC5AC5">
        <w:rPr>
          <w:spacing w:val="-3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telefon),</w:t>
      </w:r>
    </w:p>
    <w:p w14:paraId="17B6E256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line="275" w:lineRule="exact"/>
        <w:ind w:right="0"/>
        <w:rPr>
          <w:sz w:val="24"/>
          <w:lang w:val="cs-CZ"/>
        </w:rPr>
      </w:pPr>
      <w:r w:rsidRPr="00BC5AC5">
        <w:rPr>
          <w:sz w:val="24"/>
          <w:lang w:val="cs-CZ"/>
        </w:rPr>
        <w:t>stabilní připojení k</w:t>
      </w:r>
      <w:r w:rsidRPr="00BC5AC5">
        <w:rPr>
          <w:spacing w:val="-3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internetu,</w:t>
      </w:r>
    </w:p>
    <w:p w14:paraId="5E15C5D9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before="5" w:line="237" w:lineRule="auto"/>
        <w:jc w:val="both"/>
        <w:rPr>
          <w:sz w:val="24"/>
          <w:lang w:val="cs-CZ"/>
        </w:rPr>
      </w:pPr>
      <w:r w:rsidRPr="00BC5AC5">
        <w:rPr>
          <w:b/>
          <w:color w:val="FF0000"/>
          <w:sz w:val="24"/>
          <w:u w:val="thick" w:color="FF0000"/>
          <w:lang w:val="cs-CZ"/>
        </w:rPr>
        <w:t xml:space="preserve">internetový prohlížeč, - v počítači mít nainstalovanou aplikaci </w:t>
      </w:r>
      <w:r w:rsidRPr="00BC5AC5">
        <w:rPr>
          <w:b/>
          <w:color w:val="FF0000"/>
          <w:spacing w:val="-5"/>
          <w:sz w:val="24"/>
          <w:u w:val="thick" w:color="FF0000"/>
          <w:lang w:val="cs-CZ"/>
        </w:rPr>
        <w:t xml:space="preserve">ZOOM </w:t>
      </w:r>
      <w:proofErr w:type="spellStart"/>
      <w:r w:rsidRPr="00BC5AC5">
        <w:rPr>
          <w:b/>
          <w:color w:val="FF0000"/>
          <w:sz w:val="24"/>
          <w:u w:val="thick" w:color="FF0000"/>
          <w:lang w:val="cs-CZ"/>
        </w:rPr>
        <w:t>Client</w:t>
      </w:r>
      <w:proofErr w:type="spellEnd"/>
      <w:r w:rsidRPr="00BC5AC5">
        <w:rPr>
          <w:b/>
          <w:color w:val="FF0000"/>
          <w:sz w:val="24"/>
          <w:u w:val="thick" w:color="FF0000"/>
          <w:lang w:val="cs-CZ"/>
        </w:rPr>
        <w:t xml:space="preserve"> </w:t>
      </w:r>
      <w:proofErr w:type="spellStart"/>
      <w:r w:rsidRPr="00BC5AC5">
        <w:rPr>
          <w:b/>
          <w:color w:val="FF0000"/>
          <w:sz w:val="24"/>
          <w:u w:val="thick" w:color="FF0000"/>
          <w:lang w:val="cs-CZ"/>
        </w:rPr>
        <w:t>for</w:t>
      </w:r>
      <w:proofErr w:type="spellEnd"/>
      <w:r w:rsidRPr="00BC5AC5">
        <w:rPr>
          <w:b/>
          <w:color w:val="FF0000"/>
          <w:sz w:val="24"/>
          <w:u w:val="thick" w:color="FF0000"/>
          <w:lang w:val="cs-CZ"/>
        </w:rPr>
        <w:t xml:space="preserve"> </w:t>
      </w:r>
      <w:proofErr w:type="spellStart"/>
      <w:r w:rsidRPr="00BC5AC5">
        <w:rPr>
          <w:b/>
          <w:color w:val="FF0000"/>
          <w:sz w:val="24"/>
          <w:u w:val="thick" w:color="FF0000"/>
          <w:lang w:val="cs-CZ"/>
        </w:rPr>
        <w:t>Meetings</w:t>
      </w:r>
      <w:proofErr w:type="spellEnd"/>
      <w:r w:rsidRPr="00BC5AC5">
        <w:rPr>
          <w:b/>
          <w:color w:val="FF0000"/>
          <w:spacing w:val="-2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(</w:t>
      </w:r>
      <w:r w:rsidRPr="00BC5AC5">
        <w:rPr>
          <w:color w:val="0000FF"/>
          <w:sz w:val="24"/>
          <w:u w:val="single" w:color="0000FF"/>
          <w:lang w:val="cs-CZ"/>
        </w:rPr>
        <w:t>https://zoom.us/</w:t>
      </w:r>
      <w:proofErr w:type="spellStart"/>
      <w:r w:rsidRPr="00BC5AC5">
        <w:rPr>
          <w:color w:val="0000FF"/>
          <w:sz w:val="24"/>
          <w:u w:val="single" w:color="0000FF"/>
          <w:lang w:val="cs-CZ"/>
        </w:rPr>
        <w:t>download</w:t>
      </w:r>
      <w:proofErr w:type="spellEnd"/>
      <w:r w:rsidRPr="00BC5AC5">
        <w:rPr>
          <w:sz w:val="24"/>
          <w:lang w:val="cs-CZ"/>
        </w:rPr>
        <w:t>),</w:t>
      </w:r>
    </w:p>
    <w:p w14:paraId="0453F00D" w14:textId="505F71C2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before="3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 xml:space="preserve">webovou kameru a mikrofon u přednášejících a moderátorů (nutné mít obraz i zvuk!!), u pasivních účastníků není potřeba mikrofon a kamera, ale </w:t>
      </w:r>
      <w:r w:rsidRPr="00BC5AC5">
        <w:rPr>
          <w:spacing w:val="-3"/>
          <w:sz w:val="24"/>
          <w:lang w:val="cs-CZ"/>
        </w:rPr>
        <w:t xml:space="preserve">nebudete </w:t>
      </w:r>
      <w:r w:rsidRPr="00BC5AC5">
        <w:rPr>
          <w:sz w:val="24"/>
          <w:lang w:val="cs-CZ"/>
        </w:rPr>
        <w:t>se moci zapojovat do</w:t>
      </w:r>
      <w:r w:rsidRPr="00BC5AC5">
        <w:rPr>
          <w:spacing w:val="-2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diskuze</w:t>
      </w:r>
      <w:r w:rsidR="001E7CDB">
        <w:rPr>
          <w:sz w:val="24"/>
          <w:lang w:val="cs-CZ"/>
        </w:rPr>
        <w:t xml:space="preserve"> jinak než prostřednictvím chatu</w:t>
      </w:r>
      <w:r w:rsidRPr="00BC5AC5">
        <w:rPr>
          <w:sz w:val="24"/>
          <w:lang w:val="cs-CZ"/>
        </w:rPr>
        <w:t>,</w:t>
      </w:r>
    </w:p>
    <w:p w14:paraId="232CCA83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line="274" w:lineRule="exact"/>
        <w:ind w:right="0"/>
        <w:rPr>
          <w:sz w:val="24"/>
          <w:lang w:val="cs-CZ"/>
        </w:rPr>
      </w:pPr>
      <w:r w:rsidRPr="00BC5AC5">
        <w:rPr>
          <w:sz w:val="24"/>
          <w:lang w:val="cs-CZ"/>
        </w:rPr>
        <w:t>funkční a zapnuté reproduktory či</w:t>
      </w:r>
      <w:r w:rsidRPr="00BC5AC5">
        <w:rPr>
          <w:spacing w:val="-3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sluchátka,</w:t>
      </w:r>
    </w:p>
    <w:p w14:paraId="0861C861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before="3" w:line="275" w:lineRule="exact"/>
        <w:ind w:right="0"/>
        <w:rPr>
          <w:rFonts w:ascii="Wingdings" w:hAnsi="Wingdings"/>
          <w:sz w:val="24"/>
          <w:lang w:val="cs-CZ"/>
        </w:rPr>
      </w:pPr>
      <w:r w:rsidRPr="00BC5AC5">
        <w:rPr>
          <w:sz w:val="24"/>
          <w:lang w:val="cs-CZ"/>
        </w:rPr>
        <w:t>čas a klid</w:t>
      </w:r>
      <w:r w:rsidRPr="00BC5AC5">
        <w:rPr>
          <w:spacing w:val="-1"/>
          <w:sz w:val="24"/>
          <w:lang w:val="cs-CZ"/>
        </w:rPr>
        <w:t xml:space="preserve"> </w:t>
      </w:r>
      <w:r w:rsidRPr="00BC5AC5">
        <w:rPr>
          <w:rFonts w:ascii="Wingdings" w:hAnsi="Wingdings"/>
          <w:sz w:val="24"/>
          <w:lang w:val="cs-CZ"/>
        </w:rPr>
        <w:t></w:t>
      </w:r>
    </w:p>
    <w:p w14:paraId="2A50DAFA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ind w:right="103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>Ti, kteří aplikaci ZOOM nevyužívají/neznají, se nemusí ničeho obávat.</w:t>
      </w:r>
      <w:r w:rsidRPr="00BC5AC5">
        <w:rPr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Platforma umí pracovat i přes webové stránky bez instalace aplikace, nicméně</w:t>
      </w:r>
      <w:r w:rsidRPr="00BC5AC5">
        <w:rPr>
          <w:b/>
          <w:spacing w:val="-11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doporučujeme</w:t>
      </w:r>
      <w:r w:rsidRPr="00BC5AC5">
        <w:rPr>
          <w:b/>
          <w:spacing w:val="-11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přímou</w:t>
      </w:r>
      <w:r w:rsidRPr="00BC5AC5">
        <w:rPr>
          <w:b/>
          <w:spacing w:val="-11"/>
          <w:sz w:val="24"/>
          <w:u w:val="thick"/>
          <w:lang w:val="cs-CZ"/>
        </w:rPr>
        <w:t xml:space="preserve"> </w:t>
      </w:r>
      <w:r w:rsidRPr="00BC5AC5">
        <w:rPr>
          <w:b/>
          <w:sz w:val="24"/>
          <w:u w:val="thick"/>
          <w:lang w:val="cs-CZ"/>
        </w:rPr>
        <w:t>instalaci</w:t>
      </w:r>
      <w:r w:rsidRPr="00BC5AC5">
        <w:rPr>
          <w:b/>
          <w:spacing w:val="-11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(viz</w:t>
      </w:r>
      <w:r w:rsidRPr="00BC5AC5">
        <w:rPr>
          <w:spacing w:val="-11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červený</w:t>
      </w:r>
      <w:r w:rsidRPr="00BC5AC5">
        <w:rPr>
          <w:spacing w:val="-10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bod</w:t>
      </w:r>
      <w:r w:rsidRPr="00BC5AC5">
        <w:rPr>
          <w:spacing w:val="-11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výše).</w:t>
      </w:r>
      <w:r w:rsidRPr="00BC5AC5">
        <w:rPr>
          <w:spacing w:val="-11"/>
          <w:sz w:val="24"/>
          <w:lang w:val="cs-CZ"/>
        </w:rPr>
        <w:t xml:space="preserve"> </w:t>
      </w:r>
      <w:r w:rsidRPr="00BC5AC5">
        <w:rPr>
          <w:spacing w:val="-3"/>
          <w:sz w:val="24"/>
          <w:lang w:val="cs-CZ"/>
        </w:rPr>
        <w:t xml:space="preserve">Registrovat </w:t>
      </w:r>
      <w:r w:rsidRPr="00BC5AC5">
        <w:rPr>
          <w:sz w:val="24"/>
          <w:lang w:val="cs-CZ"/>
        </w:rPr>
        <w:t xml:space="preserve">se můžete, ale nemusíte (viz dále). Máme zkušenost, že připojení </w:t>
      </w:r>
      <w:r w:rsidRPr="00BC5AC5">
        <w:rPr>
          <w:spacing w:val="-3"/>
          <w:sz w:val="24"/>
          <w:lang w:val="cs-CZ"/>
        </w:rPr>
        <w:t xml:space="preserve">přes </w:t>
      </w:r>
      <w:r w:rsidRPr="00BC5AC5">
        <w:rPr>
          <w:sz w:val="24"/>
          <w:lang w:val="cs-CZ"/>
        </w:rPr>
        <w:t>nainstalovanou aplikaci je</w:t>
      </w:r>
      <w:r w:rsidRPr="00BC5AC5">
        <w:rPr>
          <w:spacing w:val="-1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stabilnější.</w:t>
      </w:r>
    </w:p>
    <w:p w14:paraId="7AED62F6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spacing w:before="1"/>
        <w:ind w:right="103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 xml:space="preserve">Pokud se budete přihlašovat – tedy </w:t>
      </w:r>
      <w:r w:rsidRPr="00BC5AC5">
        <w:rPr>
          <w:b/>
          <w:sz w:val="24"/>
          <w:u w:val="thick"/>
          <w:lang w:val="cs-CZ"/>
        </w:rPr>
        <w:t xml:space="preserve">připojovat ke konferenčnímu </w:t>
      </w:r>
      <w:r w:rsidRPr="00BC5AC5">
        <w:rPr>
          <w:b/>
          <w:spacing w:val="-3"/>
          <w:sz w:val="24"/>
          <w:u w:val="thick"/>
          <w:lang w:val="cs-CZ"/>
        </w:rPr>
        <w:t xml:space="preserve">hovoru, </w:t>
      </w:r>
      <w:r w:rsidRPr="00BC5AC5">
        <w:rPr>
          <w:b/>
          <w:sz w:val="24"/>
          <w:u w:val="thick"/>
          <w:lang w:val="cs-CZ"/>
        </w:rPr>
        <w:t>stačí kliknout/zkopírovat link /internetový odkaz/ a zvolit JOIN A MEETING</w:t>
      </w:r>
      <w:r w:rsidRPr="00BC5AC5">
        <w:rPr>
          <w:sz w:val="24"/>
          <w:lang w:val="cs-CZ"/>
        </w:rPr>
        <w:t xml:space="preserve">. Pokud Vás systém vyzve ke </w:t>
      </w:r>
      <w:r w:rsidRPr="00BC5AC5">
        <w:rPr>
          <w:b/>
          <w:sz w:val="24"/>
          <w:u w:val="thick"/>
          <w:lang w:val="cs-CZ"/>
        </w:rPr>
        <w:t>vložení jména</w:t>
      </w:r>
      <w:r w:rsidRPr="00BC5AC5">
        <w:rPr>
          <w:b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(či e-mailu, uvádějte ten, který máte v přihlášce na konferenci), tak prosím učiňte, abychom Vás mohli identifikovat – tedy prosím žádná čísla či</w:t>
      </w:r>
      <w:r w:rsidRPr="00BC5AC5">
        <w:rPr>
          <w:spacing w:val="-3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zkratky.</w:t>
      </w:r>
    </w:p>
    <w:p w14:paraId="7FFA75C5" w14:textId="77777777" w:rsidR="000D4968" w:rsidRPr="00BC5AC5" w:rsidRDefault="004036A7">
      <w:pPr>
        <w:pStyle w:val="Odstavecseseznamem"/>
        <w:numPr>
          <w:ilvl w:val="0"/>
          <w:numId w:val="2"/>
        </w:numPr>
        <w:tabs>
          <w:tab w:val="left" w:pos="838"/>
        </w:tabs>
        <w:ind w:right="103"/>
        <w:jc w:val="both"/>
        <w:rPr>
          <w:sz w:val="24"/>
          <w:lang w:val="cs-CZ"/>
        </w:rPr>
      </w:pPr>
      <w:r w:rsidRPr="00BC5AC5">
        <w:rPr>
          <w:sz w:val="24"/>
          <w:lang w:val="cs-CZ"/>
        </w:rPr>
        <w:t>V ideálním případě se můžete na spojení připravit tím, že se v aplikaci zaregistrujete – tedy políčko SIGN UP FOR FREE na uvedeném odkazu nahoře. Opět uvádějte Váš e-mail, příjmení pro jednoduchou</w:t>
      </w:r>
      <w:r w:rsidRPr="00BC5AC5">
        <w:rPr>
          <w:spacing w:val="-5"/>
          <w:sz w:val="24"/>
          <w:lang w:val="cs-CZ"/>
        </w:rPr>
        <w:t xml:space="preserve"> </w:t>
      </w:r>
      <w:r w:rsidRPr="00BC5AC5">
        <w:rPr>
          <w:sz w:val="24"/>
          <w:lang w:val="cs-CZ"/>
        </w:rPr>
        <w:t>identifikaci.</w:t>
      </w:r>
    </w:p>
    <w:p w14:paraId="4684F0E4" w14:textId="77777777" w:rsidR="000D4968" w:rsidRPr="00BC5AC5" w:rsidRDefault="000D4968">
      <w:pPr>
        <w:pStyle w:val="Zkladntext"/>
        <w:rPr>
          <w:sz w:val="26"/>
          <w:lang w:val="cs-CZ"/>
        </w:rPr>
      </w:pPr>
    </w:p>
    <w:p w14:paraId="751A2B13" w14:textId="77777777" w:rsidR="000D4968" w:rsidRPr="00BC5AC5" w:rsidRDefault="004036A7">
      <w:pPr>
        <w:pStyle w:val="Zkladntext"/>
        <w:spacing w:before="233"/>
        <w:ind w:left="117"/>
        <w:rPr>
          <w:lang w:val="cs-CZ"/>
        </w:rPr>
      </w:pPr>
      <w:r w:rsidRPr="00BC5AC5">
        <w:rPr>
          <w:lang w:val="cs-CZ"/>
        </w:rPr>
        <w:t>Budete-li cokoliv potřebovat, neváhejte se na nás obrátit.</w:t>
      </w:r>
    </w:p>
    <w:p w14:paraId="07F3665A" w14:textId="77777777" w:rsidR="000D4968" w:rsidRPr="00BC5AC5" w:rsidRDefault="000D4968">
      <w:pPr>
        <w:pStyle w:val="Zkladntext"/>
        <w:spacing w:before="4"/>
        <w:rPr>
          <w:lang w:val="cs-CZ"/>
        </w:rPr>
      </w:pPr>
    </w:p>
    <w:p w14:paraId="1FAA3448" w14:textId="77777777" w:rsidR="000D4968" w:rsidRPr="0093322E" w:rsidRDefault="004036A7">
      <w:pPr>
        <w:pStyle w:val="Zkladntext"/>
        <w:ind w:left="5575"/>
        <w:rPr>
          <w:lang w:val="cs-CZ"/>
        </w:rPr>
      </w:pPr>
      <w:r w:rsidRPr="0093322E">
        <w:rPr>
          <w:lang w:val="cs-CZ"/>
        </w:rPr>
        <w:t>Děkujeme a těšíme se na</w:t>
      </w:r>
      <w:r w:rsidRPr="0093322E">
        <w:rPr>
          <w:spacing w:val="-1"/>
          <w:lang w:val="cs-CZ"/>
        </w:rPr>
        <w:t xml:space="preserve"> </w:t>
      </w:r>
      <w:r w:rsidRPr="0093322E">
        <w:rPr>
          <w:lang w:val="cs-CZ"/>
        </w:rPr>
        <w:t>setkání</w:t>
      </w:r>
    </w:p>
    <w:p w14:paraId="5FA480BA" w14:textId="77777777" w:rsidR="000D4968" w:rsidRPr="0093322E" w:rsidRDefault="000D4968">
      <w:pPr>
        <w:pStyle w:val="Zkladntext"/>
        <w:spacing w:before="5"/>
        <w:rPr>
          <w:lang w:val="cs-CZ"/>
        </w:rPr>
      </w:pPr>
    </w:p>
    <w:p w14:paraId="44EB3FDA" w14:textId="77777777" w:rsidR="000D4968" w:rsidRPr="0093322E" w:rsidRDefault="004036A7" w:rsidP="00BC5AC5">
      <w:pPr>
        <w:pStyle w:val="Zkladntext"/>
        <w:spacing w:line="484" w:lineRule="auto"/>
        <w:ind w:left="5936" w:right="104" w:firstLine="960"/>
        <w:jc w:val="right"/>
        <w:rPr>
          <w:lang w:val="cs-CZ"/>
        </w:rPr>
      </w:pPr>
      <w:r w:rsidRPr="0093322E">
        <w:rPr>
          <w:lang w:val="cs-CZ"/>
        </w:rPr>
        <w:t>Za</w:t>
      </w:r>
      <w:r w:rsidRPr="0093322E">
        <w:rPr>
          <w:spacing w:val="1"/>
          <w:lang w:val="cs-CZ"/>
        </w:rPr>
        <w:t xml:space="preserve"> </w:t>
      </w:r>
      <w:r w:rsidRPr="0093322E">
        <w:rPr>
          <w:lang w:val="cs-CZ"/>
        </w:rPr>
        <w:t>organizační</w:t>
      </w:r>
      <w:r w:rsidRPr="0093322E">
        <w:rPr>
          <w:spacing w:val="1"/>
          <w:lang w:val="cs-CZ"/>
        </w:rPr>
        <w:t xml:space="preserve"> </w:t>
      </w:r>
      <w:r w:rsidRPr="0093322E">
        <w:rPr>
          <w:spacing w:val="-4"/>
          <w:lang w:val="cs-CZ"/>
        </w:rPr>
        <w:t>výbor</w:t>
      </w:r>
      <w:r w:rsidRPr="0093322E">
        <w:rPr>
          <w:lang w:val="cs-CZ"/>
        </w:rPr>
        <w:t xml:space="preserve"> PhDr. </w:t>
      </w:r>
      <w:r w:rsidR="00BC5AC5" w:rsidRPr="0093322E">
        <w:rPr>
          <w:lang w:val="cs-CZ"/>
        </w:rPr>
        <w:t xml:space="preserve">Eva </w:t>
      </w:r>
      <w:proofErr w:type="spellStart"/>
      <w:r w:rsidR="00BC5AC5" w:rsidRPr="0093322E">
        <w:rPr>
          <w:lang w:val="cs-CZ"/>
        </w:rPr>
        <w:t>Aigelová</w:t>
      </w:r>
      <w:proofErr w:type="spellEnd"/>
      <w:r w:rsidRPr="0093322E">
        <w:rPr>
          <w:lang w:val="cs-CZ"/>
        </w:rPr>
        <w:t>,</w:t>
      </w:r>
      <w:r w:rsidRPr="0093322E">
        <w:rPr>
          <w:spacing w:val="-1"/>
          <w:lang w:val="cs-CZ"/>
        </w:rPr>
        <w:t xml:space="preserve"> </w:t>
      </w:r>
      <w:r w:rsidRPr="0093322E">
        <w:rPr>
          <w:spacing w:val="-3"/>
          <w:lang w:val="cs-CZ"/>
        </w:rPr>
        <w:t>Ph.D.</w:t>
      </w:r>
      <w:r w:rsidRPr="0093322E">
        <w:rPr>
          <w:lang w:val="cs-CZ"/>
        </w:rPr>
        <w:t xml:space="preserve"> </w:t>
      </w:r>
      <w:hyperlink r:id="rId15" w:history="1">
        <w:r w:rsidR="00BC5AC5" w:rsidRPr="0093322E">
          <w:rPr>
            <w:rStyle w:val="Hypertextovodkaz"/>
            <w:lang w:val="cs-CZ"/>
          </w:rPr>
          <w:t>eva.aigelova@upol.cz</w:t>
        </w:r>
      </w:hyperlink>
    </w:p>
    <w:p w14:paraId="0FFD77B3" w14:textId="77777777" w:rsidR="000D4968" w:rsidRPr="0093322E" w:rsidRDefault="00BC5AC5" w:rsidP="00E00605">
      <w:pPr>
        <w:pStyle w:val="Zkladntext"/>
        <w:spacing w:line="484" w:lineRule="auto"/>
        <w:ind w:left="5936" w:right="104" w:firstLine="960"/>
        <w:jc w:val="right"/>
        <w:rPr>
          <w:lang w:val="cs-CZ"/>
        </w:rPr>
      </w:pPr>
      <w:r w:rsidRPr="0093322E">
        <w:rPr>
          <w:lang w:val="cs-CZ"/>
        </w:rPr>
        <w:t xml:space="preserve">+420 775 768 708 </w:t>
      </w:r>
    </w:p>
    <w:sectPr w:rsidR="000D4968" w:rsidRPr="0093322E">
      <w:pgSz w:w="11910" w:h="16840"/>
      <w:pgMar w:top="3060" w:right="1340" w:bottom="280" w:left="1320" w:header="122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F79F8" w14:textId="77777777" w:rsidR="007C35BB" w:rsidRDefault="007C35BB">
      <w:r>
        <w:separator/>
      </w:r>
    </w:p>
  </w:endnote>
  <w:endnote w:type="continuationSeparator" w:id="0">
    <w:p w14:paraId="0750254A" w14:textId="77777777" w:rsidR="007C35BB" w:rsidRDefault="007C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2DCBC" w14:textId="77777777" w:rsidR="007C35BB" w:rsidRDefault="007C35BB">
      <w:r>
        <w:separator/>
      </w:r>
    </w:p>
  </w:footnote>
  <w:footnote w:type="continuationSeparator" w:id="0">
    <w:p w14:paraId="3E525BC1" w14:textId="77777777" w:rsidR="007C35BB" w:rsidRDefault="007C3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9AAD0" w14:textId="77777777" w:rsidR="000D4968" w:rsidRDefault="00BC5AC5">
    <w:pPr>
      <w:pStyle w:val="Zkladntext"/>
      <w:spacing w:line="14" w:lineRule="auto"/>
      <w:rPr>
        <w:sz w:val="20"/>
      </w:rPr>
    </w:pPr>
    <w:r>
      <w:rPr>
        <w:noProof/>
        <w:sz w:val="20"/>
        <w:lang w:val="cs-CZ" w:eastAsia="cs-CZ"/>
      </w:rPr>
      <w:drawing>
        <wp:inline distT="0" distB="0" distL="0" distR="0" wp14:anchorId="3D376689" wp14:editId="11655FF4">
          <wp:extent cx="5873750" cy="154178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3750" cy="154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792E"/>
    <w:multiLevelType w:val="hybridMultilevel"/>
    <w:tmpl w:val="4E4A02BE"/>
    <w:lvl w:ilvl="0" w:tplc="B1B4C5CA">
      <w:start w:val="1"/>
      <w:numFmt w:val="lowerLetter"/>
      <w:lvlText w:val="%1)"/>
      <w:lvlJc w:val="left"/>
      <w:pPr>
        <w:ind w:left="837" w:hanging="360"/>
        <w:jc w:val="left"/>
      </w:pPr>
      <w:rPr>
        <w:rFonts w:hint="default"/>
        <w:spacing w:val="-1"/>
        <w:w w:val="100"/>
      </w:rPr>
    </w:lvl>
    <w:lvl w:ilvl="1" w:tplc="86A60742">
      <w:start w:val="1"/>
      <w:numFmt w:val="lowerLetter"/>
      <w:lvlText w:val="%2."/>
      <w:lvlJc w:val="left"/>
      <w:pPr>
        <w:ind w:left="1557" w:hanging="360"/>
        <w:jc w:val="left"/>
      </w:pPr>
      <w:rPr>
        <w:rFonts w:hint="default"/>
        <w:spacing w:val="-1"/>
        <w:w w:val="100"/>
      </w:rPr>
    </w:lvl>
    <w:lvl w:ilvl="2" w:tplc="C9262CEC">
      <w:numFmt w:val="bullet"/>
      <w:lvlText w:val="•"/>
      <w:lvlJc w:val="left"/>
      <w:pPr>
        <w:ind w:left="2413" w:hanging="360"/>
      </w:pPr>
      <w:rPr>
        <w:rFonts w:hint="default"/>
      </w:rPr>
    </w:lvl>
    <w:lvl w:ilvl="3" w:tplc="C98CB34E">
      <w:numFmt w:val="bullet"/>
      <w:lvlText w:val="•"/>
      <w:lvlJc w:val="left"/>
      <w:pPr>
        <w:ind w:left="3267" w:hanging="360"/>
      </w:pPr>
      <w:rPr>
        <w:rFonts w:hint="default"/>
      </w:rPr>
    </w:lvl>
    <w:lvl w:ilvl="4" w:tplc="4308F534">
      <w:numFmt w:val="bullet"/>
      <w:lvlText w:val="•"/>
      <w:lvlJc w:val="left"/>
      <w:pPr>
        <w:ind w:left="4121" w:hanging="360"/>
      </w:pPr>
      <w:rPr>
        <w:rFonts w:hint="default"/>
      </w:rPr>
    </w:lvl>
    <w:lvl w:ilvl="5" w:tplc="6E46CFE0">
      <w:numFmt w:val="bullet"/>
      <w:lvlText w:val="•"/>
      <w:lvlJc w:val="left"/>
      <w:pPr>
        <w:ind w:left="4975" w:hanging="360"/>
      </w:pPr>
      <w:rPr>
        <w:rFonts w:hint="default"/>
      </w:rPr>
    </w:lvl>
    <w:lvl w:ilvl="6" w:tplc="56F43294">
      <w:numFmt w:val="bullet"/>
      <w:lvlText w:val="•"/>
      <w:lvlJc w:val="left"/>
      <w:pPr>
        <w:ind w:left="5828" w:hanging="360"/>
      </w:pPr>
      <w:rPr>
        <w:rFonts w:hint="default"/>
      </w:rPr>
    </w:lvl>
    <w:lvl w:ilvl="7" w:tplc="CF14ED2E"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9CB2E1D8">
      <w:numFmt w:val="bullet"/>
      <w:lvlText w:val="•"/>
      <w:lvlJc w:val="left"/>
      <w:pPr>
        <w:ind w:left="7536" w:hanging="360"/>
      </w:pPr>
      <w:rPr>
        <w:rFonts w:hint="default"/>
      </w:rPr>
    </w:lvl>
  </w:abstractNum>
  <w:abstractNum w:abstractNumId="1" w15:restartNumberingAfterBreak="0">
    <w:nsid w:val="676011B0"/>
    <w:multiLevelType w:val="hybridMultilevel"/>
    <w:tmpl w:val="659230EE"/>
    <w:lvl w:ilvl="0" w:tplc="622A76C6">
      <w:start w:val="1"/>
      <w:numFmt w:val="decimal"/>
      <w:lvlText w:val="%1)"/>
      <w:lvlJc w:val="left"/>
      <w:pPr>
        <w:ind w:left="837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20FE37BA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D28AFF0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FF1C9858"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049078B8"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BE6E1A66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02DAB70A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A29A73FA"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C88426B0">
      <w:numFmt w:val="bullet"/>
      <w:lvlText w:val="•"/>
      <w:lvlJc w:val="left"/>
      <w:pPr>
        <w:ind w:left="756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68"/>
    <w:rsid w:val="000D4968"/>
    <w:rsid w:val="0013530E"/>
    <w:rsid w:val="0019680B"/>
    <w:rsid w:val="001E7CDB"/>
    <w:rsid w:val="00232E16"/>
    <w:rsid w:val="003B6D6C"/>
    <w:rsid w:val="004036A7"/>
    <w:rsid w:val="0041383F"/>
    <w:rsid w:val="00502BA7"/>
    <w:rsid w:val="00655D2B"/>
    <w:rsid w:val="006B1307"/>
    <w:rsid w:val="007527FF"/>
    <w:rsid w:val="007528FC"/>
    <w:rsid w:val="00756F88"/>
    <w:rsid w:val="007C35BB"/>
    <w:rsid w:val="009021AE"/>
    <w:rsid w:val="0093322E"/>
    <w:rsid w:val="0099184E"/>
    <w:rsid w:val="0099725B"/>
    <w:rsid w:val="00AA2EE4"/>
    <w:rsid w:val="00BC5AC5"/>
    <w:rsid w:val="00E00605"/>
    <w:rsid w:val="00E65A22"/>
    <w:rsid w:val="00E86AD9"/>
    <w:rsid w:val="00E877A7"/>
    <w:rsid w:val="00EB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CF46"/>
  <w15:docId w15:val="{EF34E14C-FCE5-4681-988F-B3B32113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1"/>
    <w:qFormat/>
    <w:pPr>
      <w:ind w:left="117" w:hanging="360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837" w:right="104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BC5A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5AC5"/>
    <w:rPr>
      <w:rFonts w:ascii="Arial" w:eastAsia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BC5A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5AC5"/>
    <w:rPr>
      <w:rFonts w:ascii="Arial" w:eastAsia="Arial" w:hAnsi="Arial" w:cs="Arial"/>
    </w:rPr>
  </w:style>
  <w:style w:type="character" w:styleId="Hypertextovodkaz">
    <w:name w:val="Hyperlink"/>
    <w:basedOn w:val="Standardnpsmoodstavce"/>
    <w:uiPriority w:val="99"/>
    <w:unhideWhenUsed/>
    <w:rsid w:val="00BC5AC5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BC5AC5"/>
    <w:pPr>
      <w:widowControl/>
      <w:autoSpaceDE/>
      <w:autoSpaceDN/>
    </w:pPr>
    <w:rPr>
      <w:rFonts w:ascii="Calibri" w:eastAsiaTheme="minorHAnsi" w:hAnsi="Calibri" w:cstheme="minorBid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BC5AC5"/>
    <w:rPr>
      <w:rFonts w:ascii="Calibri" w:hAnsi="Calibri"/>
      <w:szCs w:val="21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006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06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00605"/>
    <w:rPr>
      <w:rFonts w:ascii="Arial" w:eastAsia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006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00605"/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06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0605"/>
    <w:rPr>
      <w:rFonts w:ascii="Segoe UI" w:eastAsia="Arial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93322E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B6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a.aigelova@upol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ostery%20pros&#237;m%20za&#353;lete%20na%20e-mail%20eva.aigelova@upol.cz%20d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snet.zoom.us/j/99183841741%20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.aigelova@upol.cz" TargetMode="External"/><Relationship Id="rId10" Type="http://schemas.openxmlformats.org/officeDocument/2006/relationships/hyperlink" Target="https://cesnet.zoom.us/j/9619665845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DC250A9EB28429C294EF9E48F18ED" ma:contentTypeVersion="1" ma:contentTypeDescription="Vytvoří nový dokument" ma:contentTypeScope="" ma:versionID="a8300a3a8cb0c2312479f17ccfeb7aae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299C2-CF67-4B1C-9106-884863137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05FFC9-25D6-40C3-BC49-B460DB7EA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811B9-A0A3-43FA-90F9-5B7BCD9236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605</Words>
  <Characters>3576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Microsoft Word - FINAL_info email_AT konference_online.docx</vt:lpstr>
      <vt:lpstr>Microsoft Word - FINAL_info email_AT konference_online.docx</vt:lpstr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FINAL_info email_AT konference_online.docx</dc:title>
  <dc:creator>DELL</dc:creator>
  <cp:lastModifiedBy>Hewlett-Packard Company</cp:lastModifiedBy>
  <cp:revision>8</cp:revision>
  <dcterms:created xsi:type="dcterms:W3CDTF">2021-01-08T20:41:00Z</dcterms:created>
  <dcterms:modified xsi:type="dcterms:W3CDTF">2022-01-12T21:17:00Z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Word</vt:lpwstr>
  </property>
  <property fmtid="{D5CDD505-2E9C-101B-9397-08002B2CF9AE}" pid="4" name="LastSaved">
    <vt:filetime>2021-01-07T00:00:00Z</vt:filetime>
  </property>
  <property fmtid="{D5CDD505-2E9C-101B-9397-08002B2CF9AE}" pid="5" name="ContentTypeId">
    <vt:lpwstr>0x010100EC3DC250A9EB28429C294EF9E48F18ED</vt:lpwstr>
  </property>
</Properties>
</file>